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b/>
          <w:sz w:val="28"/>
          <w:szCs w:val="28"/>
        </w:rPr>
      </w:pPr>
      <w:r>
        <w:rPr>
          <w:rFonts w:hint="eastAsia" w:ascii="宋体" w:hAnsi="宋体"/>
          <w:b/>
          <w:sz w:val="28"/>
          <w:szCs w:val="28"/>
        </w:rPr>
        <w:t>XXXXXXXXXXXXXXX合伙企业（有限合伙）</w:t>
      </w:r>
    </w:p>
    <w:p>
      <w:pPr>
        <w:spacing w:line="500" w:lineRule="atLeast"/>
        <w:jc w:val="center"/>
        <w:rPr>
          <w:rFonts w:hint="eastAsia" w:ascii="宋体" w:hAnsi="宋体"/>
          <w:b/>
          <w:sz w:val="28"/>
          <w:szCs w:val="28"/>
        </w:rPr>
      </w:pPr>
      <w:r>
        <w:rPr>
          <w:rFonts w:hint="eastAsia" w:ascii="宋体" w:hAnsi="宋体"/>
          <w:b/>
          <w:sz w:val="28"/>
          <w:szCs w:val="28"/>
        </w:rPr>
        <w:t>合 伙 协 议</w:t>
      </w:r>
    </w:p>
    <w:p>
      <w:pPr>
        <w:spacing w:line="500" w:lineRule="atLeast"/>
        <w:ind w:firstLine="3176" w:firstLineChars="1318"/>
        <w:rPr>
          <w:rFonts w:hint="eastAsia" w:ascii="宋体" w:hAnsi="宋体"/>
          <w:b/>
          <w:sz w:val="24"/>
          <w:szCs w:val="24"/>
          <w:vertAlign w:val="superscript"/>
        </w:rPr>
      </w:pPr>
    </w:p>
    <w:p>
      <w:pPr>
        <w:pStyle w:val="2"/>
        <w:spacing w:line="320" w:lineRule="exact"/>
        <w:rPr>
          <w:rFonts w:hint="eastAsia" w:hAnsi="宋体"/>
          <w:sz w:val="24"/>
          <w:szCs w:val="24"/>
        </w:rPr>
      </w:pPr>
      <w:r>
        <w:rPr>
          <w:rFonts w:hint="eastAsia" w:hAnsi="宋体"/>
          <w:szCs w:val="21"/>
        </w:rPr>
        <w:t xml:space="preserve">    </w:t>
      </w:r>
      <w:r>
        <w:rPr>
          <w:rFonts w:hint="eastAsia" w:hAnsi="宋体"/>
          <w:sz w:val="24"/>
          <w:szCs w:val="24"/>
        </w:rPr>
        <w:t>第一条  为维护合伙企业、合伙人的合法权益，规范合伙企业的组织和行为，根据《中华人民共和国合伙企业法》（以下简称《合伙企业法》）和《中华人民共和国合伙企业登记管理办法》及有关法律、法规规定，经全体合伙人协商一致，制定本协议。</w:t>
      </w:r>
    </w:p>
    <w:p>
      <w:pPr>
        <w:pStyle w:val="2"/>
        <w:spacing w:line="320" w:lineRule="exact"/>
        <w:ind w:firstLine="480" w:firstLineChars="200"/>
        <w:rPr>
          <w:rFonts w:hint="eastAsia" w:hAnsi="宋体"/>
          <w:sz w:val="24"/>
          <w:szCs w:val="24"/>
        </w:rPr>
      </w:pPr>
      <w:r>
        <w:rPr>
          <w:rFonts w:hint="eastAsia" w:hAnsi="宋体"/>
          <w:sz w:val="24"/>
          <w:szCs w:val="24"/>
        </w:rPr>
        <w:t>第二条  本</w:t>
      </w:r>
      <w:r>
        <w:rPr>
          <w:rFonts w:hint="eastAsia" w:hAnsi="宋体" w:cs="宋体"/>
          <w:kern w:val="0"/>
          <w:sz w:val="24"/>
          <w:szCs w:val="24"/>
        </w:rPr>
        <w:t>合伙企业是由普通合伙人和有限合伙人共同组成的有限合伙企业。普通合伙人对合伙企业的债务承担无限连带责任，有限合伙人以其认缴的出资额为限对合伙企业债务承担责任。</w:t>
      </w:r>
    </w:p>
    <w:p>
      <w:pPr>
        <w:pStyle w:val="2"/>
        <w:spacing w:line="320" w:lineRule="exact"/>
        <w:ind w:firstLine="480" w:firstLineChars="200"/>
        <w:rPr>
          <w:rFonts w:hint="eastAsia" w:hAnsi="宋体"/>
          <w:sz w:val="24"/>
          <w:szCs w:val="24"/>
        </w:rPr>
      </w:pPr>
      <w:r>
        <w:rPr>
          <w:rFonts w:hint="eastAsia" w:hAnsi="宋体"/>
          <w:sz w:val="24"/>
          <w:szCs w:val="24"/>
        </w:rPr>
        <w:t>第三条  合伙企业名称：XXXXXXXXXXXXXXX合伙企业（有限合伙）。</w:t>
      </w:r>
    </w:p>
    <w:p>
      <w:pPr>
        <w:pStyle w:val="2"/>
        <w:spacing w:line="320" w:lineRule="exact"/>
        <w:ind w:firstLine="480" w:firstLineChars="200"/>
        <w:rPr>
          <w:rFonts w:hint="eastAsia" w:hAnsi="宋体"/>
          <w:sz w:val="24"/>
          <w:szCs w:val="24"/>
        </w:rPr>
      </w:pPr>
      <w:r>
        <w:rPr>
          <w:rFonts w:hint="eastAsia" w:hAnsi="宋体"/>
          <w:sz w:val="24"/>
          <w:szCs w:val="24"/>
        </w:rPr>
        <w:t xml:space="preserve">第四条  合伙企业经营场所：XXXXXXXXXXXXXX </w:t>
      </w:r>
    </w:p>
    <w:p>
      <w:pPr>
        <w:pStyle w:val="2"/>
        <w:spacing w:line="320" w:lineRule="exact"/>
        <w:ind w:firstLine="480" w:firstLineChars="200"/>
        <w:rPr>
          <w:rFonts w:hint="eastAsia" w:hAnsi="宋体"/>
          <w:sz w:val="24"/>
          <w:szCs w:val="24"/>
        </w:rPr>
      </w:pPr>
      <w:r>
        <w:rPr>
          <w:rFonts w:hint="eastAsia" w:hAnsi="宋体"/>
          <w:sz w:val="24"/>
          <w:szCs w:val="24"/>
        </w:rPr>
        <w:t>第五条   本合伙企业在长沙市市场监督管理局登记注册，企业的经营期限为XX年。</w:t>
      </w:r>
    </w:p>
    <w:p>
      <w:pPr>
        <w:widowControl/>
        <w:spacing w:before="90" w:after="90" w:line="320" w:lineRule="exact"/>
        <w:jc w:val="left"/>
        <w:rPr>
          <w:rFonts w:hint="eastAsia" w:ascii="宋体" w:hAnsi="宋体"/>
          <w:sz w:val="24"/>
          <w:szCs w:val="24"/>
        </w:rPr>
      </w:pPr>
      <w:r>
        <w:rPr>
          <w:rFonts w:hint="eastAsia" w:ascii="宋体" w:hAnsi="宋体"/>
          <w:sz w:val="24"/>
          <w:szCs w:val="24"/>
        </w:rPr>
        <w:t xml:space="preserve">    第六条   合伙企业的目的：为了保护全体合伙人的合伙权益，使本合伙企业获得最佳经济效益。 </w:t>
      </w:r>
    </w:p>
    <w:p>
      <w:pPr>
        <w:pStyle w:val="2"/>
        <w:spacing w:line="320" w:lineRule="exact"/>
        <w:rPr>
          <w:rFonts w:hint="eastAsia" w:hAnsi="宋体"/>
          <w:sz w:val="24"/>
          <w:szCs w:val="24"/>
        </w:rPr>
      </w:pPr>
      <w:r>
        <w:rPr>
          <w:rFonts w:hint="eastAsia" w:hAnsi="宋体"/>
          <w:sz w:val="24"/>
          <w:szCs w:val="24"/>
        </w:rPr>
        <w:t xml:space="preserve">    第七条  本合伙企业的经营范围为：XXXXXXXXXXX（以登记机关核准为准）。</w:t>
      </w:r>
    </w:p>
    <w:p>
      <w:pPr>
        <w:pStyle w:val="2"/>
        <w:spacing w:line="320" w:lineRule="exact"/>
        <w:ind w:left="210" w:leftChars="100" w:firstLine="240" w:firstLineChars="100"/>
        <w:rPr>
          <w:rFonts w:hint="eastAsia" w:hAnsi="宋体"/>
          <w:sz w:val="24"/>
          <w:szCs w:val="24"/>
        </w:rPr>
      </w:pPr>
      <w:r>
        <w:rPr>
          <w:rFonts w:hint="eastAsia" w:hAnsi="宋体"/>
          <w:sz w:val="24"/>
          <w:szCs w:val="24"/>
        </w:rPr>
        <w:t>第八条：合伙企业由XX个合伙人共同出资设立, 认缴出资额XXXX万元。</w:t>
      </w:r>
    </w:p>
    <w:p>
      <w:pPr>
        <w:pStyle w:val="2"/>
        <w:spacing w:line="320" w:lineRule="exact"/>
        <w:ind w:firstLine="660"/>
        <w:rPr>
          <w:rFonts w:hint="eastAsia" w:hAnsi="宋体"/>
          <w:sz w:val="24"/>
          <w:szCs w:val="24"/>
          <w:u w:val="single"/>
        </w:rPr>
      </w:pPr>
      <w:r>
        <w:rPr>
          <w:rFonts w:hint="eastAsia" w:hAnsi="宋体"/>
          <w:sz w:val="24"/>
          <w:szCs w:val="24"/>
        </w:rPr>
        <w:t>普通合伙人：XXXXXXXX</w:t>
      </w:r>
    </w:p>
    <w:p>
      <w:pPr>
        <w:pStyle w:val="2"/>
        <w:spacing w:line="320" w:lineRule="exact"/>
        <w:ind w:firstLine="660"/>
        <w:rPr>
          <w:rFonts w:hint="eastAsia" w:hAnsi="宋体"/>
          <w:sz w:val="24"/>
          <w:szCs w:val="24"/>
          <w:u w:val="single"/>
        </w:rPr>
      </w:pPr>
      <w:r>
        <w:rPr>
          <w:rFonts w:hint="eastAsia" w:hAnsi="宋体"/>
          <w:sz w:val="24"/>
          <w:szCs w:val="24"/>
        </w:rPr>
        <w:t>家庭地址：XXXXXXXXXXXXXX</w:t>
      </w:r>
    </w:p>
    <w:p>
      <w:pPr>
        <w:spacing w:line="320" w:lineRule="exact"/>
        <w:ind w:firstLine="480" w:firstLineChars="200"/>
        <w:rPr>
          <w:rFonts w:hint="eastAsia" w:ascii="宋体" w:hAnsi="宋体"/>
          <w:color w:val="000000"/>
          <w:sz w:val="24"/>
          <w:szCs w:val="24"/>
        </w:rPr>
      </w:pPr>
      <w:r>
        <w:rPr>
          <w:rFonts w:hint="eastAsia" w:ascii="宋体" w:hAnsi="宋体"/>
          <w:color w:val="000000"/>
          <w:sz w:val="24"/>
          <w:szCs w:val="24"/>
        </w:rPr>
        <w:t xml:space="preserve">  以货币方式认缴出资XXX万元，该出资额占本合伙企业出资比例的XX%。其中：首期出资XXX万元，将于XXXX年XX月XX日到位；余额XXX万元将于XXXX年XX月XX日到位。</w:t>
      </w:r>
    </w:p>
    <w:p>
      <w:pPr>
        <w:spacing w:line="320" w:lineRule="exact"/>
        <w:ind w:firstLine="480" w:firstLineChars="200"/>
        <w:rPr>
          <w:rFonts w:hint="eastAsia" w:ascii="宋体" w:hAnsi="宋体"/>
          <w:color w:val="000000"/>
          <w:sz w:val="24"/>
          <w:szCs w:val="24"/>
        </w:rPr>
      </w:pPr>
      <w:r>
        <w:rPr>
          <w:rFonts w:hint="eastAsia" w:ascii="宋体" w:hAnsi="宋体"/>
          <w:color w:val="000000"/>
          <w:sz w:val="24"/>
          <w:szCs w:val="24"/>
        </w:rPr>
        <w:t xml:space="preserve">  有限合伙人：XXXXXXXX</w:t>
      </w:r>
    </w:p>
    <w:p>
      <w:pPr>
        <w:pStyle w:val="2"/>
        <w:spacing w:line="320" w:lineRule="exact"/>
        <w:rPr>
          <w:rFonts w:hint="eastAsia" w:hAnsi="宋体"/>
          <w:color w:val="000000"/>
          <w:sz w:val="24"/>
          <w:szCs w:val="24"/>
          <w:u w:val="single"/>
        </w:rPr>
      </w:pPr>
      <w:r>
        <w:rPr>
          <w:rFonts w:hint="eastAsia" w:hAnsi="宋体"/>
          <w:color w:val="000000"/>
          <w:sz w:val="24"/>
          <w:szCs w:val="24"/>
        </w:rPr>
        <w:t xml:space="preserve">      家庭地址：XXXXXXXXXXXXXXX</w:t>
      </w:r>
    </w:p>
    <w:p>
      <w:pPr>
        <w:spacing w:line="320" w:lineRule="exact"/>
        <w:rPr>
          <w:rFonts w:hint="eastAsia" w:ascii="宋体" w:hAnsi="宋体"/>
          <w:color w:val="000000"/>
          <w:sz w:val="24"/>
          <w:szCs w:val="24"/>
        </w:rPr>
      </w:pPr>
      <w:r>
        <w:rPr>
          <w:rFonts w:hint="eastAsia" w:ascii="宋体" w:hAnsi="宋体"/>
          <w:color w:val="000000"/>
          <w:sz w:val="24"/>
          <w:szCs w:val="24"/>
        </w:rPr>
        <w:t xml:space="preserve">      以货币方式认缴出资XXX万元，该出资额占本合伙企业出资比例的XX%。该出资将于XXXX年XX月XX日全部到位。</w:t>
      </w:r>
    </w:p>
    <w:p>
      <w:pPr>
        <w:spacing w:line="320" w:lineRule="exact"/>
        <w:ind w:firstLine="480" w:firstLineChars="200"/>
        <w:rPr>
          <w:rFonts w:hint="eastAsia" w:ascii="宋体" w:hAnsi="宋体"/>
          <w:color w:val="000000"/>
          <w:sz w:val="24"/>
          <w:szCs w:val="24"/>
        </w:rPr>
      </w:pPr>
      <w:r>
        <w:rPr>
          <w:rFonts w:hint="eastAsia" w:ascii="宋体" w:hAnsi="宋体"/>
          <w:color w:val="000000"/>
          <w:sz w:val="24"/>
          <w:szCs w:val="24"/>
        </w:rPr>
        <w:t>第九条  企业利润分配、亏损分担方式</w:t>
      </w:r>
    </w:p>
    <w:p>
      <w:pPr>
        <w:spacing w:line="320" w:lineRule="exact"/>
        <w:ind w:firstLine="480" w:firstLineChars="200"/>
        <w:rPr>
          <w:rFonts w:hint="eastAsia" w:ascii="宋体" w:hAnsi="宋体"/>
          <w:color w:val="000000"/>
          <w:sz w:val="24"/>
          <w:szCs w:val="24"/>
        </w:rPr>
      </w:pPr>
      <w:r>
        <w:rPr>
          <w:rFonts w:hint="eastAsia" w:ascii="宋体" w:hAnsi="宋体"/>
          <w:color w:val="000000"/>
          <w:sz w:val="24"/>
          <w:szCs w:val="24"/>
        </w:rPr>
        <w:t>1、企业的利润和亏损，由合伙人依照出资比例分配和分担。</w:t>
      </w:r>
    </w:p>
    <w:p>
      <w:pPr>
        <w:spacing w:line="320" w:lineRule="exact"/>
        <w:ind w:firstLine="480" w:firstLineChars="200"/>
        <w:rPr>
          <w:rFonts w:hint="eastAsia" w:ascii="宋体" w:hAnsi="宋体"/>
          <w:color w:val="000000"/>
          <w:sz w:val="24"/>
          <w:szCs w:val="24"/>
        </w:rPr>
      </w:pPr>
      <w:r>
        <w:rPr>
          <w:rFonts w:hint="eastAsia" w:ascii="宋体" w:hAnsi="宋体"/>
          <w:color w:val="000000"/>
          <w:sz w:val="24"/>
          <w:szCs w:val="24"/>
        </w:rPr>
        <w:t>2、企业每年进行一次利润分配或亏损分担。时间为每年的三月。</w:t>
      </w:r>
    </w:p>
    <w:p>
      <w:pPr>
        <w:spacing w:line="320" w:lineRule="exact"/>
        <w:ind w:firstLine="480" w:firstLineChars="200"/>
        <w:rPr>
          <w:rFonts w:hint="eastAsia" w:ascii="宋体" w:hAnsi="宋体"/>
          <w:color w:val="000000"/>
          <w:sz w:val="24"/>
          <w:szCs w:val="24"/>
        </w:rPr>
      </w:pPr>
      <w:r>
        <w:rPr>
          <w:rFonts w:hint="eastAsia" w:ascii="宋体" w:hAnsi="宋体"/>
          <w:color w:val="000000"/>
          <w:sz w:val="24"/>
          <w:szCs w:val="24"/>
        </w:rPr>
        <w:t>3、合伙财产不足清偿合伙债务时，普通合伙人对合伙企业承担连带责任，有限合伙人以其认缴的出资额为限对合伙企业债务承担责任。</w:t>
      </w:r>
    </w:p>
    <w:p>
      <w:pPr>
        <w:spacing w:line="320" w:lineRule="exact"/>
        <w:ind w:firstLine="480" w:firstLineChars="200"/>
        <w:rPr>
          <w:rFonts w:hint="eastAsia" w:ascii="宋体" w:hAnsi="宋体"/>
          <w:color w:val="000000"/>
          <w:sz w:val="24"/>
          <w:szCs w:val="24"/>
        </w:rPr>
      </w:pPr>
      <w:r>
        <w:rPr>
          <w:rFonts w:hint="eastAsia" w:ascii="宋体" w:hAnsi="宋体"/>
          <w:color w:val="000000"/>
          <w:sz w:val="24"/>
          <w:szCs w:val="24"/>
        </w:rPr>
        <w:t>第十条  合伙企业事务执行</w:t>
      </w:r>
    </w:p>
    <w:p>
      <w:pPr>
        <w:spacing w:line="320" w:lineRule="exact"/>
        <w:ind w:firstLine="435"/>
        <w:rPr>
          <w:rFonts w:hint="eastAsia" w:ascii="宋体" w:hAnsi="宋体"/>
          <w:sz w:val="24"/>
          <w:szCs w:val="24"/>
        </w:rPr>
      </w:pPr>
      <w:r>
        <w:rPr>
          <w:rFonts w:hint="eastAsia" w:ascii="宋体" w:hAnsi="宋体"/>
          <w:color w:val="000000"/>
          <w:sz w:val="24"/>
          <w:szCs w:val="24"/>
        </w:rPr>
        <w:t>1、</w:t>
      </w:r>
      <w:r>
        <w:rPr>
          <w:rFonts w:hint="eastAsia" w:ascii="宋体" w:hAnsi="宋体"/>
          <w:sz w:val="24"/>
          <w:szCs w:val="24"/>
        </w:rPr>
        <w:t>全体合伙人一致同意委托普通合伙人为本企业执行合伙事务的合伙人，其他合伙人不再执行合伙企业事务。</w:t>
      </w:r>
    </w:p>
    <w:p>
      <w:pPr>
        <w:spacing w:line="320" w:lineRule="exact"/>
        <w:ind w:firstLine="435"/>
        <w:rPr>
          <w:rFonts w:hint="eastAsia" w:ascii="宋体" w:hAnsi="宋体"/>
          <w:sz w:val="24"/>
          <w:szCs w:val="24"/>
        </w:rPr>
      </w:pPr>
      <w:r>
        <w:rPr>
          <w:rFonts w:hint="eastAsia" w:ascii="宋体" w:hAnsi="宋体"/>
          <w:sz w:val="24"/>
          <w:szCs w:val="24"/>
        </w:rPr>
        <w:t>2、执行合伙企业事务的合伙人对外代表企业。</w:t>
      </w:r>
    </w:p>
    <w:p>
      <w:pPr>
        <w:spacing w:line="320" w:lineRule="exact"/>
        <w:ind w:firstLine="435"/>
        <w:rPr>
          <w:rFonts w:hint="eastAsia" w:ascii="宋体" w:hAnsi="宋体"/>
          <w:sz w:val="24"/>
          <w:szCs w:val="24"/>
        </w:rPr>
      </w:pPr>
      <w:r>
        <w:rPr>
          <w:rFonts w:hint="eastAsia" w:ascii="宋体" w:hAnsi="宋体"/>
          <w:sz w:val="24"/>
          <w:szCs w:val="24"/>
        </w:rPr>
        <w:t>3、不参加执行合伙事务的合伙人有权监督执行事务合伙人，检查其执行合伙事务的情况。</w:t>
      </w:r>
    </w:p>
    <w:p>
      <w:pPr>
        <w:spacing w:line="320" w:lineRule="exact"/>
        <w:ind w:firstLine="435"/>
        <w:rPr>
          <w:rFonts w:hint="eastAsia" w:ascii="宋体" w:hAnsi="宋体"/>
          <w:sz w:val="24"/>
          <w:szCs w:val="24"/>
        </w:rPr>
      </w:pPr>
      <w:r>
        <w:rPr>
          <w:rFonts w:hint="eastAsia" w:ascii="宋体" w:hAnsi="宋体"/>
          <w:sz w:val="24"/>
          <w:szCs w:val="24"/>
        </w:rPr>
        <w:t>4、根据合伙人要求，执行事务合伙人应向其他合伙人报告事务执行情况以及合伙企业的经营状况和财务状况。</w:t>
      </w:r>
    </w:p>
    <w:p>
      <w:pPr>
        <w:spacing w:line="320" w:lineRule="exact"/>
        <w:ind w:firstLine="435"/>
        <w:rPr>
          <w:rFonts w:hint="eastAsia" w:ascii="宋体" w:hAnsi="宋体"/>
          <w:sz w:val="24"/>
          <w:szCs w:val="24"/>
        </w:rPr>
      </w:pPr>
      <w:r>
        <w:rPr>
          <w:rFonts w:hint="eastAsia" w:ascii="宋体" w:hAnsi="宋体"/>
          <w:sz w:val="24"/>
          <w:szCs w:val="24"/>
        </w:rPr>
        <w:t>5、执行事务合伙人执行合伙企业事务时产生的收益归合伙企业，所产生费用和亏损由合伙企业承担。</w:t>
      </w:r>
    </w:p>
    <w:p>
      <w:pPr>
        <w:spacing w:line="320" w:lineRule="exact"/>
        <w:ind w:firstLine="435"/>
        <w:rPr>
          <w:rFonts w:hint="eastAsia" w:ascii="宋体" w:hAnsi="宋体"/>
          <w:sz w:val="24"/>
          <w:szCs w:val="24"/>
        </w:rPr>
      </w:pPr>
      <w:r>
        <w:rPr>
          <w:rFonts w:hint="eastAsia" w:ascii="宋体" w:hAnsi="宋体"/>
          <w:sz w:val="24"/>
          <w:szCs w:val="24"/>
        </w:rPr>
        <w:t>6、被委托执行合伙事务的合伙人不按照合伙协议或者全体合伙人的决定执行事务的，其他合伙人可以决定撤消委托。</w:t>
      </w:r>
    </w:p>
    <w:p>
      <w:pPr>
        <w:spacing w:line="320" w:lineRule="exact"/>
        <w:ind w:firstLine="435"/>
        <w:rPr>
          <w:rFonts w:hint="eastAsia" w:ascii="宋体" w:hAnsi="宋体"/>
          <w:sz w:val="24"/>
          <w:szCs w:val="24"/>
        </w:rPr>
      </w:pPr>
      <w:r>
        <w:rPr>
          <w:rFonts w:hint="eastAsia" w:ascii="宋体" w:hAnsi="宋体"/>
          <w:sz w:val="24"/>
          <w:szCs w:val="24"/>
        </w:rPr>
        <w:t>7、合伙人对合伙企业有关事项作出决议，实行合伙人一人一票表决权；除法律、法规、规章和本协议另有规定以外，决议应经全体合伙人过半数表决通过；但下列事项应当经全体合伙人一致同意。</w:t>
      </w:r>
    </w:p>
    <w:p>
      <w:pPr>
        <w:spacing w:line="320" w:lineRule="exact"/>
        <w:ind w:firstLine="435"/>
        <w:rPr>
          <w:rFonts w:hint="eastAsia" w:ascii="宋体" w:hAnsi="宋体"/>
          <w:sz w:val="24"/>
          <w:szCs w:val="24"/>
        </w:rPr>
      </w:pPr>
      <w:r>
        <w:rPr>
          <w:rFonts w:hint="eastAsia" w:ascii="宋体" w:hAnsi="宋体"/>
          <w:sz w:val="24"/>
          <w:szCs w:val="24"/>
        </w:rPr>
        <w:t>（1）改变合伙企业名称；</w:t>
      </w:r>
    </w:p>
    <w:p>
      <w:pPr>
        <w:spacing w:line="320" w:lineRule="exact"/>
        <w:ind w:firstLine="435"/>
        <w:rPr>
          <w:rFonts w:hint="eastAsia" w:ascii="宋体" w:hAnsi="宋体"/>
          <w:sz w:val="24"/>
          <w:szCs w:val="24"/>
        </w:rPr>
      </w:pPr>
      <w:r>
        <w:rPr>
          <w:rFonts w:hint="eastAsia" w:ascii="宋体" w:hAnsi="宋体"/>
          <w:sz w:val="24"/>
          <w:szCs w:val="24"/>
        </w:rPr>
        <w:t>（2）改变合伙企业经营范围、主要经营场所的地点；</w:t>
      </w:r>
    </w:p>
    <w:p>
      <w:pPr>
        <w:spacing w:line="320" w:lineRule="exact"/>
        <w:ind w:firstLine="435"/>
        <w:rPr>
          <w:rFonts w:hint="eastAsia" w:ascii="宋体" w:hAnsi="宋体"/>
          <w:sz w:val="24"/>
          <w:szCs w:val="24"/>
        </w:rPr>
      </w:pPr>
      <w:r>
        <w:rPr>
          <w:rFonts w:hint="eastAsia" w:ascii="宋体" w:hAnsi="宋体"/>
          <w:sz w:val="24"/>
          <w:szCs w:val="24"/>
        </w:rPr>
        <w:t>（3）处分合伙企业的不动产；</w:t>
      </w:r>
    </w:p>
    <w:p>
      <w:pPr>
        <w:spacing w:line="320" w:lineRule="exact"/>
        <w:ind w:firstLine="435"/>
        <w:rPr>
          <w:rFonts w:hint="eastAsia" w:ascii="宋体" w:hAnsi="宋体"/>
          <w:sz w:val="24"/>
          <w:szCs w:val="24"/>
        </w:rPr>
      </w:pPr>
      <w:r>
        <w:rPr>
          <w:rFonts w:hint="eastAsia" w:ascii="宋体" w:hAnsi="宋体"/>
          <w:sz w:val="24"/>
          <w:szCs w:val="24"/>
        </w:rPr>
        <w:t>（4）转让或者处分合伙企业的知识产权和其他财产权利；</w:t>
      </w:r>
    </w:p>
    <w:p>
      <w:pPr>
        <w:spacing w:line="320" w:lineRule="exact"/>
        <w:ind w:firstLine="435"/>
        <w:rPr>
          <w:rFonts w:hint="eastAsia" w:ascii="宋体" w:hAnsi="宋体"/>
          <w:sz w:val="24"/>
          <w:szCs w:val="24"/>
        </w:rPr>
      </w:pPr>
      <w:r>
        <w:rPr>
          <w:rFonts w:hint="eastAsia" w:ascii="宋体" w:hAnsi="宋体"/>
          <w:sz w:val="24"/>
          <w:szCs w:val="24"/>
        </w:rPr>
        <w:t>（5）以合伙企业名义为他人提供担保；</w:t>
      </w:r>
    </w:p>
    <w:p>
      <w:pPr>
        <w:spacing w:line="320" w:lineRule="exact"/>
        <w:ind w:firstLine="435"/>
        <w:rPr>
          <w:rFonts w:hint="eastAsia" w:ascii="宋体" w:hAnsi="宋体"/>
          <w:sz w:val="24"/>
          <w:szCs w:val="24"/>
        </w:rPr>
      </w:pPr>
      <w:r>
        <w:rPr>
          <w:rFonts w:hint="eastAsia" w:ascii="宋体" w:hAnsi="宋体"/>
          <w:sz w:val="24"/>
          <w:szCs w:val="24"/>
        </w:rPr>
        <w:t>（6）聘任合伙人以外的人担任合伙企业经营管理人员；</w:t>
      </w:r>
    </w:p>
    <w:p>
      <w:pPr>
        <w:spacing w:line="320" w:lineRule="exact"/>
        <w:ind w:firstLine="435"/>
        <w:rPr>
          <w:rFonts w:hint="eastAsia" w:ascii="宋体" w:hAnsi="宋体"/>
          <w:sz w:val="24"/>
          <w:szCs w:val="24"/>
        </w:rPr>
      </w:pPr>
      <w:r>
        <w:rPr>
          <w:rFonts w:hint="eastAsia" w:ascii="宋体" w:hAnsi="宋体"/>
          <w:sz w:val="24"/>
          <w:szCs w:val="24"/>
        </w:rPr>
        <w:t>（7）修改合伙协议内容。</w:t>
      </w:r>
    </w:p>
    <w:p>
      <w:pPr>
        <w:spacing w:line="320" w:lineRule="exact"/>
        <w:ind w:firstLine="435"/>
        <w:rPr>
          <w:rFonts w:hint="eastAsia" w:ascii="宋体" w:hAnsi="宋体"/>
          <w:sz w:val="24"/>
          <w:szCs w:val="24"/>
        </w:rPr>
      </w:pPr>
      <w:r>
        <w:rPr>
          <w:rFonts w:hint="eastAsia" w:ascii="宋体" w:hAnsi="宋体"/>
          <w:sz w:val="24"/>
          <w:szCs w:val="24"/>
        </w:rPr>
        <w:t>8、合伙人不得自营或者同他人合伙经营与本企业相竞争的业务，损害本企业利益，有限合伙人除外。</w:t>
      </w:r>
    </w:p>
    <w:p>
      <w:pPr>
        <w:spacing w:line="320" w:lineRule="exact"/>
        <w:ind w:firstLine="435"/>
        <w:rPr>
          <w:rFonts w:hint="eastAsia" w:ascii="宋体" w:hAnsi="宋体"/>
          <w:sz w:val="24"/>
          <w:szCs w:val="24"/>
        </w:rPr>
      </w:pPr>
      <w:r>
        <w:rPr>
          <w:rFonts w:hint="eastAsia" w:ascii="宋体" w:hAnsi="宋体"/>
          <w:sz w:val="24"/>
          <w:szCs w:val="24"/>
        </w:rPr>
        <w:t>9、有限合伙人未经授权以有限合伙企业名义与他人进行交易，给有限合伙企业或者其他合伙人造成损失的，该有限合伙人承担赔偿责任。</w:t>
      </w:r>
    </w:p>
    <w:p>
      <w:pPr>
        <w:spacing w:line="320" w:lineRule="exact"/>
        <w:ind w:left="420"/>
        <w:rPr>
          <w:rFonts w:hint="eastAsia" w:ascii="宋体" w:hAnsi="宋体"/>
          <w:sz w:val="24"/>
          <w:szCs w:val="24"/>
        </w:rPr>
      </w:pPr>
      <w:r>
        <w:rPr>
          <w:rFonts w:hint="eastAsia" w:ascii="宋体" w:hAnsi="宋体"/>
          <w:sz w:val="24"/>
          <w:szCs w:val="24"/>
        </w:rPr>
        <w:t>第十一条  执行事务合伙人的条件和选择程序</w:t>
      </w:r>
    </w:p>
    <w:p>
      <w:pPr>
        <w:spacing w:line="320" w:lineRule="exact"/>
        <w:ind w:firstLine="480" w:firstLineChars="200"/>
        <w:rPr>
          <w:rFonts w:hint="eastAsia" w:ascii="宋体" w:hAnsi="宋体"/>
          <w:sz w:val="24"/>
          <w:szCs w:val="24"/>
        </w:rPr>
      </w:pPr>
      <w:r>
        <w:rPr>
          <w:rFonts w:hint="eastAsia" w:ascii="宋体" w:hAnsi="宋体"/>
          <w:sz w:val="24"/>
          <w:szCs w:val="24"/>
        </w:rPr>
        <w:t>执行事务合伙人由全体合伙人共同委托产生，并且需要具备以下条件；</w:t>
      </w:r>
    </w:p>
    <w:p>
      <w:pPr>
        <w:spacing w:line="320" w:lineRule="exact"/>
        <w:ind w:firstLine="480" w:firstLineChars="200"/>
        <w:rPr>
          <w:rFonts w:hint="eastAsia" w:ascii="宋体" w:hAnsi="宋体"/>
          <w:sz w:val="24"/>
          <w:szCs w:val="24"/>
        </w:rPr>
      </w:pPr>
      <w:r>
        <w:rPr>
          <w:rFonts w:hint="eastAsia" w:ascii="宋体" w:hAnsi="宋体"/>
          <w:sz w:val="24"/>
          <w:szCs w:val="24"/>
        </w:rPr>
        <w:t>1、充分执行本合伙协议；</w:t>
      </w:r>
    </w:p>
    <w:p>
      <w:pPr>
        <w:spacing w:line="320" w:lineRule="exact"/>
        <w:ind w:firstLine="480" w:firstLineChars="200"/>
        <w:rPr>
          <w:rFonts w:hint="eastAsia" w:ascii="宋体" w:hAnsi="宋体"/>
          <w:sz w:val="24"/>
          <w:szCs w:val="24"/>
        </w:rPr>
      </w:pPr>
      <w:r>
        <w:rPr>
          <w:rFonts w:hint="eastAsia" w:ascii="宋体" w:hAnsi="宋体"/>
          <w:sz w:val="24"/>
          <w:szCs w:val="24"/>
        </w:rPr>
        <w:t>2、对全体合伙人负责；</w:t>
      </w:r>
    </w:p>
    <w:p>
      <w:pPr>
        <w:spacing w:line="320" w:lineRule="exact"/>
        <w:ind w:firstLine="480" w:firstLineChars="200"/>
        <w:rPr>
          <w:rFonts w:hint="eastAsia" w:ascii="宋体" w:hAnsi="宋体"/>
          <w:sz w:val="24"/>
          <w:szCs w:val="24"/>
        </w:rPr>
      </w:pPr>
      <w:r>
        <w:rPr>
          <w:rFonts w:hint="eastAsia" w:ascii="宋体" w:hAnsi="宋体"/>
          <w:sz w:val="24"/>
          <w:szCs w:val="24"/>
        </w:rPr>
        <w:t>3、接受全体合伙人委托，对企业的经营负责；</w:t>
      </w:r>
    </w:p>
    <w:p>
      <w:pPr>
        <w:spacing w:line="320" w:lineRule="exact"/>
        <w:ind w:firstLine="480" w:firstLineChars="200"/>
        <w:rPr>
          <w:rFonts w:hint="eastAsia" w:ascii="宋体" w:hAnsi="宋体"/>
          <w:sz w:val="24"/>
          <w:szCs w:val="24"/>
        </w:rPr>
      </w:pPr>
      <w:r>
        <w:rPr>
          <w:rFonts w:hint="eastAsia" w:ascii="宋体" w:hAnsi="宋体"/>
          <w:sz w:val="24"/>
          <w:szCs w:val="24"/>
        </w:rPr>
        <w:t>4、有限合伙人不执行合伙事务。</w:t>
      </w:r>
    </w:p>
    <w:p>
      <w:pPr>
        <w:spacing w:line="320" w:lineRule="exact"/>
        <w:ind w:firstLine="480" w:firstLineChars="200"/>
        <w:rPr>
          <w:rFonts w:hint="eastAsia" w:ascii="宋体" w:hAnsi="宋体"/>
          <w:sz w:val="24"/>
          <w:szCs w:val="24"/>
        </w:rPr>
      </w:pPr>
      <w:r>
        <w:rPr>
          <w:rFonts w:hint="eastAsia" w:ascii="宋体" w:hAnsi="宋体"/>
          <w:sz w:val="24"/>
          <w:szCs w:val="24"/>
        </w:rPr>
        <w:t>第十二条  执行事务合伙人权限和违约处理办法</w:t>
      </w:r>
    </w:p>
    <w:p>
      <w:pPr>
        <w:spacing w:line="320" w:lineRule="exact"/>
        <w:ind w:firstLine="480" w:firstLineChars="200"/>
        <w:rPr>
          <w:rFonts w:hint="eastAsia" w:ascii="宋体" w:hAnsi="宋体"/>
          <w:sz w:val="24"/>
          <w:szCs w:val="24"/>
        </w:rPr>
      </w:pPr>
      <w:r>
        <w:rPr>
          <w:rFonts w:hint="eastAsia" w:ascii="宋体" w:hAnsi="宋体"/>
          <w:sz w:val="24"/>
          <w:szCs w:val="24"/>
        </w:rPr>
        <w:t>1、执行事务合伙人的权限：执行事务合伙人对外代表企业，对全体合伙人负责：</w:t>
      </w:r>
    </w:p>
    <w:p>
      <w:pPr>
        <w:spacing w:line="320" w:lineRule="exact"/>
        <w:ind w:firstLine="480" w:firstLineChars="200"/>
        <w:rPr>
          <w:rFonts w:hint="eastAsia" w:ascii="宋体" w:hAnsi="宋体"/>
          <w:sz w:val="24"/>
          <w:szCs w:val="24"/>
        </w:rPr>
      </w:pPr>
      <w:r>
        <w:rPr>
          <w:rFonts w:hint="eastAsia" w:ascii="宋体" w:hAnsi="宋体"/>
          <w:sz w:val="24"/>
          <w:szCs w:val="24"/>
        </w:rPr>
        <w:t>（1）、负责召集合伙人会议，并向合伙人报告工作；</w:t>
      </w:r>
    </w:p>
    <w:p>
      <w:pPr>
        <w:spacing w:line="320" w:lineRule="exact"/>
        <w:ind w:firstLine="435"/>
        <w:rPr>
          <w:rFonts w:hint="eastAsia" w:ascii="宋体" w:hAnsi="宋体"/>
          <w:sz w:val="24"/>
          <w:szCs w:val="24"/>
        </w:rPr>
      </w:pPr>
      <w:r>
        <w:rPr>
          <w:rFonts w:hint="eastAsia" w:ascii="宋体" w:hAnsi="宋体"/>
          <w:sz w:val="24"/>
          <w:szCs w:val="24"/>
        </w:rPr>
        <w:t>（2）、执行全体合伙人的决议；</w:t>
      </w:r>
    </w:p>
    <w:p>
      <w:pPr>
        <w:spacing w:line="320" w:lineRule="exact"/>
        <w:ind w:firstLine="435"/>
        <w:rPr>
          <w:rFonts w:hint="eastAsia" w:ascii="宋体" w:hAnsi="宋体"/>
          <w:sz w:val="24"/>
          <w:szCs w:val="24"/>
        </w:rPr>
      </w:pPr>
      <w:r>
        <w:rPr>
          <w:rFonts w:hint="eastAsia" w:ascii="宋体" w:hAnsi="宋体"/>
          <w:sz w:val="24"/>
          <w:szCs w:val="24"/>
        </w:rPr>
        <w:t>（3）、主持企业的生产经营管理工作，决定企业的经营计划和投资方案；</w:t>
      </w:r>
    </w:p>
    <w:p>
      <w:pPr>
        <w:spacing w:line="320" w:lineRule="exact"/>
        <w:ind w:firstLine="435"/>
        <w:rPr>
          <w:rFonts w:hint="eastAsia" w:ascii="宋体" w:hAnsi="宋体"/>
          <w:sz w:val="24"/>
          <w:szCs w:val="24"/>
        </w:rPr>
      </w:pPr>
      <w:r>
        <w:rPr>
          <w:rFonts w:hint="eastAsia" w:ascii="宋体" w:hAnsi="宋体"/>
          <w:sz w:val="24"/>
          <w:szCs w:val="24"/>
        </w:rPr>
        <w:t>（4）、指定企业的年度财务预算方案、决算方案；</w:t>
      </w:r>
    </w:p>
    <w:p>
      <w:pPr>
        <w:spacing w:line="320" w:lineRule="exact"/>
        <w:ind w:firstLine="435"/>
        <w:rPr>
          <w:rFonts w:hint="eastAsia" w:ascii="宋体" w:hAnsi="宋体"/>
          <w:sz w:val="24"/>
          <w:szCs w:val="24"/>
        </w:rPr>
      </w:pPr>
      <w:r>
        <w:rPr>
          <w:rFonts w:hint="eastAsia" w:ascii="宋体" w:hAnsi="宋体"/>
          <w:sz w:val="24"/>
          <w:szCs w:val="24"/>
        </w:rPr>
        <w:t>（5）、制定企业的基本管理制度，拟订管理机构设置方案；</w:t>
      </w:r>
    </w:p>
    <w:p>
      <w:pPr>
        <w:spacing w:line="320" w:lineRule="exact"/>
        <w:ind w:firstLine="435"/>
        <w:rPr>
          <w:rFonts w:hint="eastAsia" w:ascii="宋体" w:hAnsi="宋体"/>
          <w:sz w:val="24"/>
          <w:szCs w:val="24"/>
        </w:rPr>
      </w:pPr>
      <w:r>
        <w:rPr>
          <w:rFonts w:hint="eastAsia" w:ascii="宋体" w:hAnsi="宋体"/>
          <w:sz w:val="24"/>
          <w:szCs w:val="24"/>
        </w:rPr>
        <w:t>（6）、全体合伙人委托的其他职权。</w:t>
      </w:r>
    </w:p>
    <w:p>
      <w:pPr>
        <w:spacing w:line="320" w:lineRule="exact"/>
        <w:ind w:firstLine="480" w:firstLineChars="200"/>
        <w:rPr>
          <w:rFonts w:hint="eastAsia" w:ascii="宋体" w:hAnsi="宋体"/>
          <w:sz w:val="24"/>
          <w:szCs w:val="24"/>
        </w:rPr>
      </w:pPr>
      <w:r>
        <w:rPr>
          <w:rFonts w:hint="eastAsia" w:ascii="宋体" w:hAnsi="宋体"/>
          <w:sz w:val="24"/>
          <w:szCs w:val="24"/>
        </w:rPr>
        <w:t>二、违约处理办法：执行事务合伙人因故意或者重大过失造成合伙企业债务的，由执行事务合伙人承担赔偿责任。</w:t>
      </w:r>
    </w:p>
    <w:p>
      <w:pPr>
        <w:spacing w:line="320" w:lineRule="exact"/>
        <w:ind w:firstLine="480" w:firstLineChars="200"/>
        <w:rPr>
          <w:rFonts w:hint="eastAsia" w:ascii="宋体" w:hAnsi="宋体"/>
          <w:sz w:val="24"/>
          <w:szCs w:val="24"/>
        </w:rPr>
      </w:pPr>
      <w:r>
        <w:rPr>
          <w:rFonts w:hint="eastAsia" w:ascii="宋体" w:hAnsi="宋体"/>
          <w:sz w:val="24"/>
          <w:szCs w:val="24"/>
        </w:rPr>
        <w:t>第十三条  执行事务合伙人的除名条件和更换程序</w:t>
      </w:r>
    </w:p>
    <w:p>
      <w:pPr>
        <w:spacing w:line="320" w:lineRule="exact"/>
        <w:ind w:firstLine="480" w:firstLineChars="200"/>
        <w:rPr>
          <w:rFonts w:hint="eastAsia" w:ascii="宋体" w:hAnsi="宋体"/>
          <w:sz w:val="24"/>
          <w:szCs w:val="24"/>
        </w:rPr>
      </w:pPr>
      <w:r>
        <w:rPr>
          <w:rFonts w:hint="eastAsia" w:ascii="宋体" w:hAnsi="宋体"/>
          <w:sz w:val="24"/>
          <w:szCs w:val="24"/>
        </w:rPr>
        <w:t>被委托执行合伙企业事务的合伙人不按照合伙协议或者全体合伙人的决定执行事务的，其他合伙人可以决定撤销委托，对执行事务合伙人除名或予以更换。</w:t>
      </w:r>
    </w:p>
    <w:p>
      <w:pPr>
        <w:spacing w:line="320" w:lineRule="exact"/>
        <w:ind w:firstLine="480" w:firstLineChars="200"/>
        <w:rPr>
          <w:rFonts w:hint="eastAsia" w:ascii="宋体" w:hAnsi="宋体"/>
          <w:sz w:val="24"/>
          <w:szCs w:val="24"/>
        </w:rPr>
      </w:pPr>
      <w:r>
        <w:rPr>
          <w:rFonts w:hint="eastAsia" w:ascii="宋体" w:hAnsi="宋体"/>
          <w:sz w:val="24"/>
          <w:szCs w:val="24"/>
        </w:rPr>
        <w:t>第十四条  合伙人的入伙、退伙</w:t>
      </w:r>
    </w:p>
    <w:p>
      <w:pPr>
        <w:spacing w:line="320" w:lineRule="exact"/>
        <w:ind w:firstLine="480" w:firstLineChars="200"/>
        <w:rPr>
          <w:rFonts w:hint="eastAsia" w:ascii="宋体" w:hAnsi="宋体"/>
          <w:sz w:val="24"/>
          <w:szCs w:val="24"/>
        </w:rPr>
      </w:pPr>
      <w:r>
        <w:rPr>
          <w:rFonts w:hint="eastAsia" w:ascii="宋体" w:hAnsi="宋体"/>
          <w:sz w:val="24"/>
          <w:szCs w:val="24"/>
        </w:rPr>
        <w:t>1、本企业有新合伙人入伙时，须经全体合伙人同意，并依法订立书面协议。订立书面协议时，原合伙人应向新合伙人告知本企业的经营状况和财务状况。</w:t>
      </w:r>
    </w:p>
    <w:p>
      <w:pPr>
        <w:spacing w:line="320" w:lineRule="exact"/>
        <w:ind w:firstLine="480" w:firstLineChars="200"/>
        <w:rPr>
          <w:rFonts w:hint="eastAsia" w:ascii="宋体" w:hAnsi="宋体"/>
          <w:sz w:val="24"/>
          <w:szCs w:val="24"/>
        </w:rPr>
      </w:pPr>
      <w:r>
        <w:rPr>
          <w:rFonts w:hint="eastAsia" w:ascii="宋体" w:hAnsi="宋体"/>
          <w:sz w:val="24"/>
          <w:szCs w:val="24"/>
        </w:rPr>
        <w:t>2、入伙的新合伙人与原合伙人享有同等权利，承担同等责任。新入伙的普通合伙人对入伙前的合伙企业债务承担无限连带责任；新入伙的有限合伙人以其认缴的出资额为限对入伙前的合伙企业债务承担责任。</w:t>
      </w:r>
    </w:p>
    <w:p>
      <w:pPr>
        <w:spacing w:line="320" w:lineRule="exact"/>
        <w:ind w:firstLine="480" w:firstLineChars="200"/>
        <w:rPr>
          <w:rFonts w:hint="eastAsia" w:ascii="宋体" w:hAnsi="宋体"/>
          <w:sz w:val="24"/>
          <w:szCs w:val="24"/>
        </w:rPr>
      </w:pPr>
      <w:r>
        <w:rPr>
          <w:rFonts w:hint="eastAsia" w:ascii="宋体" w:hAnsi="宋体"/>
          <w:sz w:val="24"/>
          <w:szCs w:val="24"/>
        </w:rPr>
        <w:t>3、  有下列情形之一时，合伙人可以退伙：</w:t>
      </w:r>
    </w:p>
    <w:p>
      <w:pPr>
        <w:spacing w:line="320" w:lineRule="exact"/>
        <w:ind w:firstLine="480" w:firstLineChars="200"/>
        <w:rPr>
          <w:rFonts w:hint="eastAsia" w:ascii="宋体" w:hAnsi="宋体"/>
          <w:sz w:val="24"/>
          <w:szCs w:val="24"/>
        </w:rPr>
      </w:pPr>
      <w:r>
        <w:rPr>
          <w:rFonts w:hint="eastAsia" w:ascii="宋体" w:hAnsi="宋体"/>
          <w:sz w:val="24"/>
          <w:szCs w:val="24"/>
        </w:rPr>
        <w:t>（1） 经全体合伙人同意退伙；</w:t>
      </w:r>
    </w:p>
    <w:p>
      <w:pPr>
        <w:spacing w:line="320" w:lineRule="exact"/>
        <w:ind w:firstLine="480" w:firstLineChars="200"/>
        <w:rPr>
          <w:rFonts w:hint="eastAsia" w:ascii="宋体" w:hAnsi="宋体"/>
          <w:sz w:val="24"/>
          <w:szCs w:val="24"/>
        </w:rPr>
      </w:pPr>
      <w:r>
        <w:rPr>
          <w:rFonts w:hint="eastAsia" w:ascii="宋体" w:hAnsi="宋体"/>
          <w:sz w:val="24"/>
          <w:szCs w:val="24"/>
        </w:rPr>
        <w:t>（2） 发生合伙人难于继续参加合伙企业的事由；</w:t>
      </w:r>
    </w:p>
    <w:p>
      <w:pPr>
        <w:spacing w:line="320" w:lineRule="exact"/>
        <w:ind w:firstLine="480" w:firstLineChars="200"/>
        <w:rPr>
          <w:rFonts w:hint="eastAsia" w:ascii="宋体" w:hAnsi="宋体"/>
          <w:sz w:val="24"/>
          <w:szCs w:val="24"/>
        </w:rPr>
      </w:pPr>
      <w:r>
        <w:rPr>
          <w:rFonts w:hint="eastAsia" w:ascii="宋体" w:hAnsi="宋体"/>
          <w:sz w:val="24"/>
          <w:szCs w:val="24"/>
        </w:rPr>
        <w:t>（3） 其他合伙人严重违反合伙协议约定的义务。</w:t>
      </w:r>
    </w:p>
    <w:p>
      <w:pPr>
        <w:spacing w:line="320" w:lineRule="exact"/>
        <w:ind w:firstLine="480" w:firstLineChars="200"/>
        <w:rPr>
          <w:rFonts w:hint="eastAsia" w:ascii="宋体" w:hAnsi="宋体"/>
          <w:sz w:val="24"/>
          <w:szCs w:val="24"/>
        </w:rPr>
      </w:pPr>
      <w:r>
        <w:rPr>
          <w:rFonts w:hint="eastAsia" w:ascii="宋体" w:hAnsi="宋体"/>
          <w:sz w:val="24"/>
          <w:szCs w:val="24"/>
        </w:rPr>
        <w:t>4、 有下列情形之一的，当然退伙：</w:t>
      </w:r>
    </w:p>
    <w:p>
      <w:pPr>
        <w:spacing w:line="320" w:lineRule="exact"/>
        <w:ind w:firstLine="480" w:firstLineChars="200"/>
        <w:rPr>
          <w:rFonts w:hint="eastAsia" w:ascii="宋体" w:hAnsi="宋体"/>
          <w:sz w:val="24"/>
          <w:szCs w:val="24"/>
        </w:rPr>
      </w:pPr>
      <w:r>
        <w:rPr>
          <w:rFonts w:hint="eastAsia" w:ascii="宋体" w:hAnsi="宋体"/>
          <w:sz w:val="24"/>
          <w:szCs w:val="24"/>
        </w:rPr>
        <w:t>（1） 作为合伙人的自然人死亡或者被依法宣布死亡；</w:t>
      </w:r>
    </w:p>
    <w:p>
      <w:pPr>
        <w:spacing w:line="320" w:lineRule="exact"/>
        <w:ind w:firstLine="480" w:firstLineChars="200"/>
        <w:rPr>
          <w:rFonts w:hint="eastAsia" w:ascii="宋体" w:hAnsi="宋体"/>
          <w:sz w:val="24"/>
          <w:szCs w:val="24"/>
        </w:rPr>
      </w:pPr>
      <w:r>
        <w:rPr>
          <w:rFonts w:hint="eastAsia" w:ascii="宋体" w:hAnsi="宋体"/>
          <w:sz w:val="24"/>
          <w:szCs w:val="24"/>
        </w:rPr>
        <w:t>（2） 个人丧失偿债能力；</w:t>
      </w:r>
    </w:p>
    <w:p>
      <w:pPr>
        <w:spacing w:line="320" w:lineRule="exact"/>
        <w:ind w:left="660" w:leftChars="200" w:hanging="240" w:hangingChars="100"/>
        <w:rPr>
          <w:rFonts w:hint="eastAsia" w:ascii="宋体" w:hAnsi="宋体"/>
          <w:sz w:val="24"/>
          <w:szCs w:val="24"/>
        </w:rPr>
      </w:pPr>
      <w:r>
        <w:rPr>
          <w:rFonts w:hint="eastAsia" w:ascii="宋体" w:hAnsi="宋体"/>
          <w:sz w:val="24"/>
          <w:szCs w:val="24"/>
        </w:rPr>
        <w:t>（3） 作为合伙人的法人或者其他组织依法被吊销营业执照、责令关闭、撤销，或者被宣告破产；</w:t>
      </w:r>
    </w:p>
    <w:p>
      <w:pPr>
        <w:spacing w:line="320" w:lineRule="exact"/>
        <w:ind w:firstLine="480" w:firstLineChars="200"/>
        <w:rPr>
          <w:rFonts w:hint="eastAsia" w:ascii="宋体" w:hAnsi="宋体"/>
          <w:sz w:val="24"/>
          <w:szCs w:val="24"/>
        </w:rPr>
      </w:pPr>
      <w:r>
        <w:rPr>
          <w:rFonts w:hint="eastAsia" w:ascii="宋体" w:hAnsi="宋体"/>
          <w:sz w:val="24"/>
          <w:szCs w:val="24"/>
        </w:rPr>
        <w:t>（4） 合伙人在合伙企业中的全部财产份额被人民法院强制执行。</w:t>
      </w:r>
    </w:p>
    <w:p>
      <w:pPr>
        <w:spacing w:line="320" w:lineRule="exact"/>
        <w:ind w:firstLine="480" w:firstLineChars="200"/>
        <w:rPr>
          <w:rFonts w:hint="eastAsia" w:ascii="宋体" w:hAnsi="宋体"/>
          <w:sz w:val="24"/>
          <w:szCs w:val="24"/>
        </w:rPr>
      </w:pPr>
      <w:r>
        <w:rPr>
          <w:rFonts w:hint="eastAsia" w:ascii="宋体" w:hAnsi="宋体"/>
          <w:sz w:val="24"/>
          <w:szCs w:val="24"/>
        </w:rPr>
        <w:t>第十五条  有限合伙人和普通合伙人的相互转变程序</w:t>
      </w:r>
    </w:p>
    <w:p>
      <w:pPr>
        <w:spacing w:line="320" w:lineRule="exact"/>
        <w:ind w:firstLine="480" w:firstLineChars="200"/>
        <w:rPr>
          <w:rFonts w:hint="eastAsia" w:ascii="宋体" w:hAnsi="宋体"/>
          <w:sz w:val="24"/>
          <w:szCs w:val="24"/>
        </w:rPr>
      </w:pPr>
      <w:r>
        <w:rPr>
          <w:rFonts w:hint="eastAsia" w:ascii="宋体" w:hAnsi="宋体"/>
          <w:sz w:val="24"/>
          <w:szCs w:val="24"/>
        </w:rPr>
        <w:t>普通合伙人转变为有限合伙人，或者有限合伙人转变为普通合伙人，应当经全体合伙人一致同意。</w:t>
      </w:r>
    </w:p>
    <w:p>
      <w:pPr>
        <w:spacing w:line="320" w:lineRule="exact"/>
        <w:ind w:left="420"/>
        <w:rPr>
          <w:rFonts w:hint="eastAsia" w:ascii="宋体" w:hAnsi="宋体"/>
          <w:sz w:val="24"/>
          <w:szCs w:val="24"/>
        </w:rPr>
      </w:pPr>
      <w:r>
        <w:rPr>
          <w:rFonts w:hint="eastAsia" w:ascii="宋体" w:hAnsi="宋体"/>
          <w:sz w:val="24"/>
          <w:szCs w:val="24"/>
        </w:rPr>
        <w:t>有限合伙人转变为普通合伙人的，对其作为有限合伙人期间有限合伙企业发生的债务承担无限连带责任；普通合伙人转变为有限合伙人的，对其作为普通合伙人期间合伙企业发生的债务承担无限连带责任。</w:t>
      </w:r>
    </w:p>
    <w:p>
      <w:pPr>
        <w:spacing w:line="320" w:lineRule="exact"/>
        <w:ind w:left="420"/>
        <w:rPr>
          <w:rFonts w:hint="eastAsia" w:ascii="宋体" w:hAnsi="宋体"/>
          <w:sz w:val="24"/>
          <w:szCs w:val="24"/>
        </w:rPr>
      </w:pPr>
      <w:r>
        <w:rPr>
          <w:rFonts w:hint="eastAsia" w:ascii="宋体" w:hAnsi="宋体"/>
          <w:sz w:val="24"/>
          <w:szCs w:val="24"/>
        </w:rPr>
        <w:t>第十六条  争议解决办法</w:t>
      </w:r>
    </w:p>
    <w:p>
      <w:pPr>
        <w:spacing w:line="320" w:lineRule="exact"/>
        <w:ind w:firstLine="480" w:firstLineChars="200"/>
        <w:rPr>
          <w:rFonts w:hint="eastAsia" w:ascii="宋体" w:hAnsi="宋体"/>
          <w:sz w:val="24"/>
          <w:szCs w:val="24"/>
        </w:rPr>
      </w:pPr>
      <w:r>
        <w:rPr>
          <w:rFonts w:hint="eastAsia" w:ascii="宋体" w:hAnsi="宋体"/>
          <w:sz w:val="24"/>
          <w:szCs w:val="24"/>
        </w:rPr>
        <w:t>合伙人履行合伙协议发生争议，本着友好协商的原则，由全体合伙人进行协商、协调解决；合伙人不愿通过协商、协调解决或者协商、协调不成的，向仲裁机构申请仲裁，或者直接依照相关法律、法规向人民法院进行起诉。</w:t>
      </w:r>
    </w:p>
    <w:p>
      <w:pPr>
        <w:spacing w:line="320" w:lineRule="exact"/>
        <w:ind w:firstLine="480" w:firstLineChars="200"/>
        <w:rPr>
          <w:rFonts w:hint="eastAsia" w:ascii="宋体" w:hAnsi="宋体"/>
          <w:sz w:val="24"/>
          <w:szCs w:val="24"/>
        </w:rPr>
      </w:pPr>
      <w:r>
        <w:rPr>
          <w:rFonts w:hint="eastAsia" w:ascii="宋体" w:hAnsi="宋体"/>
          <w:sz w:val="24"/>
          <w:szCs w:val="24"/>
        </w:rPr>
        <w:t>第十七条  解散与清算</w:t>
      </w:r>
    </w:p>
    <w:p>
      <w:pPr>
        <w:widowControl/>
        <w:spacing w:line="320" w:lineRule="exact"/>
        <w:ind w:firstLine="420"/>
        <w:jc w:val="left"/>
        <w:rPr>
          <w:rFonts w:hint="eastAsia" w:ascii="宋体" w:hAnsi="宋体"/>
          <w:sz w:val="24"/>
          <w:szCs w:val="24"/>
        </w:rPr>
      </w:pPr>
      <w:r>
        <w:rPr>
          <w:rFonts w:hint="eastAsia" w:ascii="宋体" w:hAnsi="宋体"/>
          <w:sz w:val="24"/>
          <w:szCs w:val="24"/>
        </w:rPr>
        <w:t>本合伙企业出现《合伙企业法》第85条规定的情形之一的，应当解散，由清算人进行清算。</w:t>
      </w:r>
    </w:p>
    <w:p>
      <w:pPr>
        <w:widowControl/>
        <w:spacing w:line="320" w:lineRule="exact"/>
        <w:ind w:firstLine="420"/>
        <w:jc w:val="left"/>
        <w:rPr>
          <w:rFonts w:hint="eastAsia" w:ascii="宋体" w:hAnsi="宋体" w:cs="Tahoma"/>
          <w:kern w:val="0"/>
          <w:sz w:val="24"/>
          <w:szCs w:val="24"/>
        </w:rPr>
      </w:pPr>
      <w:r>
        <w:rPr>
          <w:rFonts w:hint="eastAsia" w:ascii="宋体" w:hAnsi="宋体" w:cs="Tahoma"/>
          <w:kern w:val="0"/>
          <w:sz w:val="24"/>
          <w:szCs w:val="24"/>
        </w:rPr>
        <w:t>清算人由全体合伙人担任；经全体合伙人过半数同意，可以自合伙企业解散事由出现后十五日内指定一个或者数个合伙人，或者委托第三人，担任清算人。</w:t>
      </w:r>
    </w:p>
    <w:p>
      <w:pPr>
        <w:widowControl/>
        <w:spacing w:line="320" w:lineRule="exact"/>
        <w:ind w:firstLine="420"/>
        <w:jc w:val="left"/>
        <w:rPr>
          <w:rFonts w:hint="eastAsia" w:ascii="宋体" w:hAnsi="宋体" w:cs="Tahoma"/>
          <w:kern w:val="0"/>
          <w:sz w:val="24"/>
          <w:szCs w:val="24"/>
        </w:rPr>
      </w:pPr>
      <w:r>
        <w:rPr>
          <w:rFonts w:hint="eastAsia" w:ascii="宋体" w:hAnsi="宋体" w:cs="Tahoma"/>
          <w:kern w:val="0"/>
          <w:sz w:val="24"/>
          <w:szCs w:val="24"/>
        </w:rPr>
        <w:t>自合伙企业解散事由出现之日起十五日内未确定清算人的，合伙人或者其他利害关系人可以申请人民法院指定清算人。</w:t>
      </w:r>
    </w:p>
    <w:p>
      <w:pPr>
        <w:spacing w:line="320" w:lineRule="exact"/>
        <w:ind w:firstLine="480" w:firstLineChars="200"/>
        <w:rPr>
          <w:rFonts w:hint="eastAsia" w:ascii="宋体" w:hAnsi="宋体" w:cs="宋体"/>
          <w:kern w:val="0"/>
          <w:sz w:val="24"/>
          <w:szCs w:val="24"/>
        </w:rPr>
      </w:pPr>
      <w:r>
        <w:rPr>
          <w:rFonts w:hint="eastAsia" w:ascii="宋体" w:hAnsi="宋体" w:cs="宋体"/>
          <w:kern w:val="0"/>
          <w:sz w:val="24"/>
          <w:szCs w:val="24"/>
        </w:rPr>
        <w:t>清算期间，合伙企业存续，不得开展与清算无关的经营活动。</w:t>
      </w:r>
    </w:p>
    <w:p>
      <w:pPr>
        <w:spacing w:line="320" w:lineRule="exact"/>
        <w:ind w:firstLine="480" w:firstLineChars="200"/>
        <w:rPr>
          <w:rFonts w:hint="eastAsia" w:ascii="宋体" w:hAnsi="宋体"/>
          <w:sz w:val="24"/>
          <w:szCs w:val="24"/>
        </w:rPr>
      </w:pPr>
      <w:r>
        <w:rPr>
          <w:rFonts w:hint="eastAsia" w:ascii="宋体" w:hAnsi="宋体" w:cs="宋体"/>
          <w:kern w:val="0"/>
          <w:sz w:val="24"/>
          <w:szCs w:val="24"/>
        </w:rPr>
        <w:t>合伙企业财产在支付清算费用和职工工资、社会保险费用、法定补偿金以及缴纳所欠税款、清偿债务后的剩余财产，依照本协议第九条第一款的规定进行分配。</w:t>
      </w:r>
    </w:p>
    <w:p>
      <w:pPr>
        <w:spacing w:line="320" w:lineRule="exact"/>
        <w:ind w:firstLine="480" w:firstLineChars="200"/>
        <w:rPr>
          <w:rFonts w:hint="eastAsia" w:ascii="宋体" w:hAnsi="宋体"/>
          <w:sz w:val="24"/>
          <w:szCs w:val="24"/>
        </w:rPr>
      </w:pPr>
      <w:r>
        <w:rPr>
          <w:rFonts w:hint="eastAsia" w:ascii="宋体" w:hAnsi="宋体"/>
          <w:sz w:val="24"/>
          <w:szCs w:val="24"/>
        </w:rPr>
        <w:t>清算结束后，</w:t>
      </w:r>
      <w:r>
        <w:rPr>
          <w:rFonts w:hint="eastAsia" w:ascii="宋体" w:hAnsi="宋体" w:cs="宋体"/>
          <w:kern w:val="0"/>
          <w:sz w:val="24"/>
          <w:szCs w:val="24"/>
        </w:rPr>
        <w:t>清算人应当编制清算报告</w:t>
      </w:r>
      <w:r>
        <w:rPr>
          <w:rFonts w:hint="eastAsia" w:ascii="宋体" w:hAnsi="宋体"/>
          <w:sz w:val="24"/>
          <w:szCs w:val="24"/>
        </w:rPr>
        <w:t>，经全体合伙人签字、盖章后，在15日内向企业登记机关报送清算报告，申请办理合伙企业注销登记。</w:t>
      </w:r>
    </w:p>
    <w:p>
      <w:pPr>
        <w:spacing w:line="320" w:lineRule="exact"/>
        <w:ind w:left="420"/>
        <w:rPr>
          <w:rFonts w:hint="eastAsia" w:ascii="宋体" w:hAnsi="宋体"/>
          <w:sz w:val="24"/>
          <w:szCs w:val="24"/>
        </w:rPr>
      </w:pPr>
      <w:r>
        <w:rPr>
          <w:rFonts w:hint="eastAsia" w:ascii="宋体" w:hAnsi="宋体"/>
          <w:sz w:val="24"/>
          <w:szCs w:val="24"/>
        </w:rPr>
        <w:t>第十八条  违约责任</w:t>
      </w:r>
    </w:p>
    <w:p>
      <w:pPr>
        <w:spacing w:line="320" w:lineRule="exact"/>
        <w:ind w:firstLine="480" w:firstLineChars="200"/>
        <w:rPr>
          <w:rFonts w:hint="eastAsia" w:ascii="宋体" w:hAnsi="宋体"/>
          <w:sz w:val="24"/>
          <w:szCs w:val="24"/>
        </w:rPr>
      </w:pPr>
      <w:r>
        <w:rPr>
          <w:rFonts w:hint="eastAsia" w:ascii="宋体" w:hAnsi="宋体"/>
          <w:sz w:val="24"/>
          <w:szCs w:val="24"/>
        </w:rPr>
        <w:t>合伙人违反本合伙协议的，依法承担违约责任，对合伙企业造成财产和名誉损失的，承担赔偿责任。</w:t>
      </w:r>
    </w:p>
    <w:p>
      <w:pPr>
        <w:spacing w:line="320" w:lineRule="exact"/>
        <w:ind w:firstLine="480" w:firstLineChars="200"/>
        <w:rPr>
          <w:rFonts w:hint="eastAsia" w:ascii="宋体" w:hAnsi="宋体"/>
          <w:sz w:val="24"/>
          <w:szCs w:val="24"/>
        </w:rPr>
      </w:pPr>
      <w:r>
        <w:rPr>
          <w:rFonts w:hint="eastAsia" w:ascii="宋体" w:hAnsi="宋体"/>
          <w:sz w:val="24"/>
          <w:szCs w:val="24"/>
        </w:rPr>
        <w:t>第十九条  其他事项</w:t>
      </w:r>
    </w:p>
    <w:p>
      <w:pPr>
        <w:spacing w:line="320" w:lineRule="exact"/>
        <w:ind w:firstLine="480" w:firstLineChars="200"/>
        <w:rPr>
          <w:rFonts w:hint="eastAsia" w:ascii="宋体" w:hAnsi="宋体"/>
          <w:sz w:val="24"/>
          <w:szCs w:val="24"/>
        </w:rPr>
      </w:pPr>
      <w:r>
        <w:rPr>
          <w:rFonts w:hint="eastAsia" w:ascii="宋体" w:hAnsi="宋体"/>
          <w:sz w:val="24"/>
          <w:szCs w:val="24"/>
        </w:rPr>
        <w:t>1、本企业的登记事项以本合伙企业的登记机关核定为准。</w:t>
      </w:r>
    </w:p>
    <w:p>
      <w:pPr>
        <w:spacing w:line="320" w:lineRule="exact"/>
        <w:ind w:firstLine="480" w:firstLineChars="200"/>
        <w:rPr>
          <w:rFonts w:hint="eastAsia" w:ascii="宋体" w:hAnsi="宋体"/>
          <w:sz w:val="24"/>
          <w:szCs w:val="24"/>
        </w:rPr>
      </w:pPr>
      <w:r>
        <w:rPr>
          <w:rFonts w:hint="eastAsia" w:ascii="宋体" w:hAnsi="宋体"/>
          <w:sz w:val="24"/>
          <w:szCs w:val="24"/>
        </w:rPr>
        <w:t>2、本协议未详尽的，依据《合伙企业法》和相关法律、法规、规章执行。</w:t>
      </w:r>
    </w:p>
    <w:p>
      <w:pPr>
        <w:spacing w:line="320" w:lineRule="exact"/>
        <w:ind w:firstLine="480" w:firstLineChars="200"/>
        <w:rPr>
          <w:rFonts w:hint="eastAsia" w:ascii="宋体" w:hAnsi="宋体" w:cs="宋体"/>
          <w:kern w:val="0"/>
          <w:sz w:val="24"/>
          <w:szCs w:val="24"/>
        </w:rPr>
      </w:pPr>
      <w:r>
        <w:rPr>
          <w:rFonts w:hint="eastAsia" w:ascii="宋体" w:hAnsi="宋体" w:cs="宋体"/>
          <w:kern w:val="0"/>
          <w:sz w:val="24"/>
          <w:szCs w:val="24"/>
        </w:rPr>
        <w:t>3、本协议中的各项条款与法律、法规、规章不符的，以法律、法规、规章的规定为准。</w:t>
      </w:r>
    </w:p>
    <w:p>
      <w:pPr>
        <w:spacing w:line="320" w:lineRule="exact"/>
        <w:ind w:firstLine="480" w:firstLineChars="200"/>
        <w:rPr>
          <w:rFonts w:hint="eastAsia" w:ascii="宋体" w:hAnsi="宋体"/>
          <w:sz w:val="24"/>
          <w:szCs w:val="24"/>
        </w:rPr>
      </w:pPr>
      <w:r>
        <w:rPr>
          <w:rFonts w:hint="eastAsia" w:ascii="宋体" w:hAnsi="宋体" w:cs="宋体"/>
          <w:kern w:val="0"/>
          <w:sz w:val="24"/>
          <w:szCs w:val="24"/>
        </w:rPr>
        <w:t>4、</w:t>
      </w:r>
      <w:r>
        <w:rPr>
          <w:rFonts w:hint="eastAsia" w:ascii="宋体" w:hAnsi="宋体"/>
          <w:sz w:val="24"/>
          <w:szCs w:val="24"/>
        </w:rPr>
        <w:t>本协议由全体合伙人共同订立，在企业注册后生效</w:t>
      </w:r>
    </w:p>
    <w:p>
      <w:pPr>
        <w:spacing w:line="320" w:lineRule="exact"/>
        <w:ind w:firstLine="480" w:firstLineChars="200"/>
        <w:rPr>
          <w:rFonts w:hint="eastAsia" w:ascii="宋体" w:hAnsi="宋体"/>
          <w:sz w:val="24"/>
          <w:szCs w:val="24"/>
        </w:rPr>
      </w:pPr>
      <w:r>
        <w:rPr>
          <w:rFonts w:hint="eastAsia" w:ascii="宋体" w:hAnsi="宋体"/>
          <w:sz w:val="24"/>
          <w:szCs w:val="24"/>
        </w:rPr>
        <w:t>5、本协议自生效之日起，对合伙企业及合伙人均具有约束力。</w:t>
      </w:r>
    </w:p>
    <w:p>
      <w:pPr>
        <w:pStyle w:val="2"/>
        <w:spacing w:line="320" w:lineRule="exact"/>
        <w:ind w:firstLine="480" w:firstLineChars="200"/>
        <w:rPr>
          <w:rFonts w:hint="eastAsia" w:hAnsi="宋体"/>
          <w:sz w:val="24"/>
          <w:szCs w:val="24"/>
        </w:rPr>
      </w:pPr>
      <w:r>
        <w:rPr>
          <w:rFonts w:hint="eastAsia" w:hAnsi="宋体"/>
          <w:sz w:val="24"/>
          <w:szCs w:val="24"/>
        </w:rPr>
        <w:t>6、本协议原件每个合伙人各持一份，企业留存一份，报本合伙企业的登记机关一份。</w:t>
      </w:r>
    </w:p>
    <w:p>
      <w:pPr>
        <w:spacing w:line="300" w:lineRule="exact"/>
        <w:ind w:firstLine="480" w:firstLineChars="200"/>
        <w:rPr>
          <w:rFonts w:hint="eastAsia" w:ascii="宋体" w:hAnsi="宋体"/>
          <w:sz w:val="24"/>
          <w:szCs w:val="24"/>
        </w:rPr>
      </w:pPr>
      <w:r>
        <w:rPr>
          <w:rFonts w:hint="eastAsia" w:ascii="宋体" w:hAnsi="宋体"/>
          <w:sz w:val="24"/>
          <w:szCs w:val="24"/>
        </w:rPr>
        <w:t>第二十条  党章</w:t>
      </w:r>
    </w:p>
    <w:p>
      <w:pPr>
        <w:numPr>
          <w:ilvl w:val="0"/>
          <w:numId w:val="1"/>
        </w:numPr>
        <w:spacing w:line="320" w:lineRule="exact"/>
        <w:rPr>
          <w:rFonts w:hint="eastAsia" w:ascii="宋体" w:hAnsi="宋体"/>
          <w:sz w:val="24"/>
          <w:szCs w:val="24"/>
        </w:rPr>
      </w:pPr>
      <w:r>
        <w:rPr>
          <w:rFonts w:hint="eastAsia" w:ascii="宋体" w:hAnsi="宋体"/>
          <w:sz w:val="24"/>
          <w:szCs w:val="24"/>
        </w:rPr>
        <w:t>公司坚决拥护中国共产党的领导</w:t>
      </w:r>
    </w:p>
    <w:p>
      <w:pPr>
        <w:numPr>
          <w:ilvl w:val="0"/>
          <w:numId w:val="1"/>
        </w:numPr>
        <w:spacing w:line="320" w:lineRule="exact"/>
        <w:rPr>
          <w:rFonts w:hint="eastAsia" w:ascii="宋体" w:hAnsi="宋体"/>
          <w:sz w:val="24"/>
          <w:szCs w:val="24"/>
        </w:rPr>
      </w:pPr>
      <w:r>
        <w:rPr>
          <w:rFonts w:hint="eastAsia" w:ascii="宋体" w:hAnsi="宋体"/>
          <w:sz w:val="24"/>
          <w:szCs w:val="24"/>
        </w:rPr>
        <w:t>公司符合中国共产党章程规定条件的，设立党的基层组织。公司党建工作由股东或者高管负责。公司鼓励把业务骨干培养成中共党员，把中共党员培养成公司骨干。暂时没有中共党员的公司应建立工会、共青团等群团组织。</w:t>
      </w:r>
    </w:p>
    <w:p>
      <w:pPr>
        <w:numPr>
          <w:ilvl w:val="0"/>
          <w:numId w:val="1"/>
        </w:numPr>
        <w:spacing w:line="320" w:lineRule="exact"/>
        <w:rPr>
          <w:rFonts w:hint="eastAsia" w:ascii="宋体" w:hAnsi="宋体"/>
          <w:sz w:val="24"/>
          <w:szCs w:val="24"/>
        </w:rPr>
      </w:pPr>
      <w:r>
        <w:rPr>
          <w:rFonts w:hint="eastAsia" w:ascii="宋体" w:hAnsi="宋体"/>
          <w:sz w:val="24"/>
          <w:szCs w:val="24"/>
        </w:rPr>
        <w:t>公司党组织是党在公司中的战斗堡垒，贯彻党的方针政策，引引导和监督公司遵守国家的法律法规，领导工会、共青团等群团组织，团结疑聚职工群众，维护各方的合法权益，促进公司健康发展。</w:t>
      </w:r>
    </w:p>
    <w:p>
      <w:pPr>
        <w:numPr>
          <w:ilvl w:val="0"/>
          <w:numId w:val="1"/>
        </w:numPr>
        <w:spacing w:line="320" w:lineRule="exact"/>
        <w:rPr>
          <w:rFonts w:hint="eastAsia" w:ascii="宋体" w:hAnsi="宋体"/>
          <w:sz w:val="24"/>
          <w:szCs w:val="24"/>
        </w:rPr>
      </w:pPr>
      <w:r>
        <w:rPr>
          <w:rFonts w:hint="eastAsia" w:ascii="宋体" w:hAnsi="宋体"/>
          <w:sz w:val="24"/>
          <w:szCs w:val="24"/>
        </w:rPr>
        <w:t>公司应为党组织的活动提供必要的人员、经费和场所等保障。</w:t>
      </w:r>
    </w:p>
    <w:p>
      <w:pPr>
        <w:spacing w:line="320" w:lineRule="exact"/>
        <w:ind w:firstLine="480" w:firstLineChars="200"/>
        <w:rPr>
          <w:rFonts w:hint="eastAsia" w:ascii="宋体" w:hAnsi="宋体"/>
          <w:sz w:val="24"/>
          <w:szCs w:val="24"/>
        </w:rPr>
      </w:pPr>
    </w:p>
    <w:p>
      <w:pPr>
        <w:spacing w:line="320" w:lineRule="exact"/>
        <w:rPr>
          <w:rFonts w:hint="eastAsia" w:ascii="宋体" w:hAnsi="宋体"/>
          <w:sz w:val="24"/>
          <w:szCs w:val="24"/>
        </w:rPr>
      </w:pPr>
      <w:r>
        <w:rPr>
          <w:rFonts w:hint="eastAsia" w:ascii="宋体" w:hAnsi="宋体"/>
          <w:sz w:val="24"/>
          <w:szCs w:val="24"/>
        </w:rPr>
        <w:t>全体合伙人签字、盖章：</w:t>
      </w:r>
    </w:p>
    <w:p>
      <w:pPr>
        <w:spacing w:line="320" w:lineRule="exact"/>
        <w:rPr>
          <w:rFonts w:hint="eastAsia" w:ascii="宋体" w:hAnsi="宋体"/>
        </w:rPr>
      </w:pPr>
    </w:p>
    <w:p>
      <w:pPr>
        <w:spacing w:line="320" w:lineRule="exact"/>
        <w:rPr>
          <w:rFonts w:hint="eastAsia" w:ascii="宋体" w:hAnsi="宋体"/>
        </w:rPr>
      </w:pPr>
    </w:p>
    <w:p>
      <w:pPr>
        <w:pStyle w:val="2"/>
        <w:spacing w:line="360" w:lineRule="auto"/>
        <w:ind w:firstLine="2625" w:firstLineChars="1250"/>
        <w:rPr>
          <w:rFonts w:hint="eastAsia" w:hAnsi="宋体"/>
          <w:szCs w:val="21"/>
        </w:rPr>
      </w:pPr>
    </w:p>
    <w:p>
      <w:pPr>
        <w:pStyle w:val="2"/>
        <w:spacing w:line="360" w:lineRule="auto"/>
        <w:ind w:firstLine="4440" w:firstLineChars="1850"/>
        <w:rPr>
          <w:rFonts w:hint="eastAsia" w:hAnsi="宋体"/>
          <w:sz w:val="24"/>
          <w:szCs w:val="24"/>
        </w:rPr>
      </w:pPr>
      <w:r>
        <w:rPr>
          <w:rFonts w:hint="eastAsia" w:hAnsi="宋体"/>
          <w:sz w:val="24"/>
          <w:szCs w:val="24"/>
        </w:rPr>
        <w:t>日期：XXXX年XX月XX日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006F"/>
    <w:multiLevelType w:val="multilevel"/>
    <w:tmpl w:val="11E0006F"/>
    <w:lvl w:ilvl="0" w:tentative="0">
      <w:start w:val="1"/>
      <w:numFmt w:val="decimal"/>
      <w:lvlText w:val="%1、"/>
      <w:lvlJc w:val="left"/>
      <w:pPr>
        <w:ind w:left="780" w:hanging="3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7A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autoSpaceDE w:val="0"/>
      <w:autoSpaceDN w:val="0"/>
      <w:adjustRightInd w:val="0"/>
      <w:textAlignment w:val="baseline"/>
    </w:pPr>
    <w:rPr>
      <w:rFonts w:ascii="宋体" w:hAns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2019-09-23T01:59:07Z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